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092F7" w14:textId="77777777" w:rsidR="00177632" w:rsidRPr="0018776D" w:rsidRDefault="00177632" w:rsidP="00177632">
      <w:pPr>
        <w:autoSpaceDE w:val="0"/>
        <w:autoSpaceDN w:val="0"/>
        <w:adjustRightInd w:val="0"/>
        <w:jc w:val="center"/>
        <w:rPr>
          <w:rFonts w:eastAsia="ArialNarrow,Bold"/>
          <w:b/>
          <w:bCs/>
          <w:lang w:val="sr-Latn-BA"/>
        </w:rPr>
      </w:pPr>
      <w:r w:rsidRPr="0018776D">
        <w:rPr>
          <w:rFonts w:eastAsia="ArialNarrow,Bold"/>
          <w:b/>
          <w:bCs/>
          <w:lang w:val="sr-Latn-BA"/>
        </w:rPr>
        <w:t>PRVO PENZIONERSKO MIKROKREDITNO DRUŠTVO a.d. Banja Luka</w:t>
      </w:r>
    </w:p>
    <w:p w14:paraId="0255CACB" w14:textId="0E2BD78C" w:rsidR="00F13031" w:rsidRPr="0018776D" w:rsidRDefault="00177632" w:rsidP="00177632">
      <w:pPr>
        <w:spacing w:after="0"/>
        <w:rPr>
          <w:rFonts w:eastAsia="ArialNarrow"/>
          <w:lang w:val="sr-Latn-BA"/>
        </w:rPr>
      </w:pPr>
      <w:r w:rsidRPr="0018776D">
        <w:rPr>
          <w:rFonts w:eastAsia="ArialNarrow"/>
          <w:lang w:val="sr-Latn-BA"/>
        </w:rPr>
        <w:t xml:space="preserve">Na osnovu člana 20. Statuta Prvog penzionerskog mikrokreditnog društva a.d. Banja Luka, Upravni odbor Prvog penzionerskog mikrokreditnog društva a.d. Banja Luka na svojoj sjednici održanoj </w:t>
      </w:r>
      <w:r w:rsidR="00C105AF" w:rsidRPr="0018776D">
        <w:rPr>
          <w:rFonts w:eastAsia="ArialNarrow"/>
          <w:lang w:val="sr-Latn-BA"/>
        </w:rPr>
        <w:t>11.04.2025</w:t>
      </w:r>
      <w:r w:rsidRPr="0018776D">
        <w:rPr>
          <w:rFonts w:eastAsia="ArialNarrow"/>
          <w:lang w:val="sr-Latn-BA"/>
        </w:rPr>
        <w:t xml:space="preserve">. godine </w:t>
      </w:r>
      <w:r w:rsidR="00515298" w:rsidRPr="0018776D">
        <w:rPr>
          <w:rFonts w:eastAsia="ArialNarrow"/>
          <w:lang w:val="sr-Latn-BA"/>
        </w:rPr>
        <w:t>donosi</w:t>
      </w:r>
    </w:p>
    <w:p w14:paraId="0C9CD18F" w14:textId="6B7AAC14" w:rsidR="00177632" w:rsidRPr="0018776D" w:rsidRDefault="00177632" w:rsidP="00177632">
      <w:pPr>
        <w:spacing w:after="0"/>
        <w:jc w:val="center"/>
        <w:rPr>
          <w:b/>
          <w:lang w:val="sr-Latn-BA"/>
        </w:rPr>
      </w:pPr>
    </w:p>
    <w:p w14:paraId="5C285A20" w14:textId="77777777" w:rsidR="00BA030B" w:rsidRDefault="00BA030B" w:rsidP="00177632">
      <w:pPr>
        <w:spacing w:after="0"/>
        <w:jc w:val="center"/>
        <w:rPr>
          <w:b/>
          <w:lang w:val="sr-Latn-BA"/>
        </w:rPr>
      </w:pPr>
    </w:p>
    <w:p w14:paraId="32472611" w14:textId="77777777" w:rsidR="00066429" w:rsidRPr="0018776D" w:rsidRDefault="00066429" w:rsidP="00177632">
      <w:pPr>
        <w:spacing w:after="0"/>
        <w:jc w:val="center"/>
        <w:rPr>
          <w:b/>
          <w:lang w:val="sr-Latn-BA"/>
        </w:rPr>
      </w:pPr>
    </w:p>
    <w:p w14:paraId="30517216" w14:textId="77777777" w:rsidR="00F13031" w:rsidRPr="0018776D" w:rsidRDefault="00F13031" w:rsidP="00F13031">
      <w:pPr>
        <w:spacing w:after="0"/>
        <w:jc w:val="center"/>
        <w:rPr>
          <w:b/>
          <w:lang w:val="sr-Latn-BA"/>
        </w:rPr>
      </w:pPr>
      <w:r w:rsidRPr="0018776D">
        <w:rPr>
          <w:b/>
          <w:lang w:val="sr-Latn-BA"/>
        </w:rPr>
        <w:t>O D L U K U</w:t>
      </w:r>
    </w:p>
    <w:p w14:paraId="6507573D" w14:textId="051CE225" w:rsidR="00515298" w:rsidRPr="0018776D" w:rsidRDefault="00515298" w:rsidP="0051529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18776D">
        <w:rPr>
          <w:b/>
        </w:rPr>
        <w:t xml:space="preserve">o sazivanju </w:t>
      </w:r>
    </w:p>
    <w:p w14:paraId="65AAB5C5" w14:textId="77777777" w:rsidR="00515298" w:rsidRPr="0018776D" w:rsidRDefault="00515298" w:rsidP="0051529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14:paraId="319EB46A" w14:textId="3E12EAA4" w:rsidR="0012687C" w:rsidRDefault="00567505" w:rsidP="0012687C">
      <w:r w:rsidRPr="0018776D">
        <w:t>V</w:t>
      </w:r>
      <w:r w:rsidR="00515298" w:rsidRPr="0018776D">
        <w:t xml:space="preserve"> </w:t>
      </w:r>
      <w:proofErr w:type="spellStart"/>
      <w:r w:rsidRPr="0018776D">
        <w:t>redovne</w:t>
      </w:r>
      <w:proofErr w:type="spellEnd"/>
      <w:r w:rsidR="00515298" w:rsidRPr="0018776D">
        <w:t xml:space="preserve"> </w:t>
      </w:r>
      <w:proofErr w:type="spellStart"/>
      <w:r w:rsidR="00515298" w:rsidRPr="0018776D">
        <w:t>sjednic</w:t>
      </w:r>
      <w:r w:rsidR="000C687C" w:rsidRPr="0018776D">
        <w:t>e</w:t>
      </w:r>
      <w:proofErr w:type="spellEnd"/>
      <w:r w:rsidR="00515298" w:rsidRPr="0018776D">
        <w:t xml:space="preserve"> </w:t>
      </w:r>
      <w:proofErr w:type="spellStart"/>
      <w:r w:rsidR="00515298" w:rsidRPr="0018776D">
        <w:t>Skupštine</w:t>
      </w:r>
      <w:proofErr w:type="spellEnd"/>
      <w:r w:rsidR="00515298" w:rsidRPr="0018776D">
        <w:t xml:space="preserve"> </w:t>
      </w:r>
      <w:proofErr w:type="spellStart"/>
      <w:r w:rsidR="00515298" w:rsidRPr="0018776D">
        <w:t>akcionara</w:t>
      </w:r>
      <w:proofErr w:type="spellEnd"/>
      <w:r w:rsidR="00515298" w:rsidRPr="0018776D">
        <w:t xml:space="preserve"> PRVO</w:t>
      </w:r>
      <w:r w:rsidR="00FB6C2B" w:rsidRPr="0018776D">
        <w:t>G</w:t>
      </w:r>
      <w:r w:rsidR="00515298" w:rsidRPr="0018776D">
        <w:t xml:space="preserve"> PENZIONERSKO</w:t>
      </w:r>
      <w:r w:rsidR="00FB6C2B" w:rsidRPr="0018776D">
        <w:t>G</w:t>
      </w:r>
      <w:r w:rsidR="00515298" w:rsidRPr="0018776D">
        <w:t xml:space="preserve"> MIKROKREDITNO</w:t>
      </w:r>
      <w:r w:rsidR="00FB6C2B" w:rsidRPr="0018776D">
        <w:t>G</w:t>
      </w:r>
      <w:r w:rsidR="00515298" w:rsidRPr="0018776D">
        <w:t xml:space="preserve"> DRUŠTV</w:t>
      </w:r>
      <w:r w:rsidR="00FB6C2B" w:rsidRPr="0018776D">
        <w:t>A</w:t>
      </w:r>
      <w:r w:rsidR="00515298" w:rsidRPr="0018776D">
        <w:t xml:space="preserve"> AD Banja Luka, </w:t>
      </w:r>
      <w:proofErr w:type="spellStart"/>
      <w:r w:rsidR="00515298" w:rsidRPr="0018776D">
        <w:t>koja</w:t>
      </w:r>
      <w:proofErr w:type="spellEnd"/>
      <w:r w:rsidR="00515298" w:rsidRPr="0018776D">
        <w:t xml:space="preserve"> </w:t>
      </w:r>
      <w:proofErr w:type="spellStart"/>
      <w:r w:rsidR="00515298" w:rsidRPr="0018776D">
        <w:t>će</w:t>
      </w:r>
      <w:proofErr w:type="spellEnd"/>
      <w:r w:rsidR="00515298" w:rsidRPr="0018776D">
        <w:t xml:space="preserve"> se </w:t>
      </w:r>
      <w:proofErr w:type="spellStart"/>
      <w:r w:rsidR="0012687C" w:rsidRPr="0018776D">
        <w:t>održati</w:t>
      </w:r>
      <w:proofErr w:type="spellEnd"/>
      <w:r w:rsidR="0012687C" w:rsidRPr="0018776D">
        <w:t xml:space="preserve"> </w:t>
      </w:r>
      <w:r w:rsidR="00C105AF" w:rsidRPr="0018776D">
        <w:t>13.05.2025</w:t>
      </w:r>
      <w:r w:rsidR="0012687C" w:rsidRPr="0018776D">
        <w:t xml:space="preserve">. </w:t>
      </w:r>
      <w:proofErr w:type="spellStart"/>
      <w:r w:rsidR="0012687C" w:rsidRPr="0018776D">
        <w:t>godine</w:t>
      </w:r>
      <w:proofErr w:type="spellEnd"/>
      <w:r w:rsidR="0012687C" w:rsidRPr="0018776D">
        <w:t xml:space="preserve">, u 14:00 </w:t>
      </w:r>
      <w:proofErr w:type="spellStart"/>
      <w:r w:rsidR="0012687C" w:rsidRPr="0018776D">
        <w:t>časova</w:t>
      </w:r>
      <w:proofErr w:type="spellEnd"/>
      <w:r w:rsidR="0012687C" w:rsidRPr="0018776D">
        <w:t xml:space="preserve">, u </w:t>
      </w:r>
      <w:proofErr w:type="spellStart"/>
      <w:r w:rsidR="0012687C" w:rsidRPr="0018776D">
        <w:t>poslovnim</w:t>
      </w:r>
      <w:proofErr w:type="spellEnd"/>
      <w:r w:rsidR="0012687C" w:rsidRPr="0018776D">
        <w:t xml:space="preserve"> </w:t>
      </w:r>
      <w:proofErr w:type="spellStart"/>
      <w:r w:rsidR="0012687C" w:rsidRPr="0018776D">
        <w:t>prostorijama</w:t>
      </w:r>
      <w:proofErr w:type="spellEnd"/>
      <w:r w:rsidR="0012687C" w:rsidRPr="0018776D">
        <w:t xml:space="preserve"> </w:t>
      </w:r>
      <w:proofErr w:type="spellStart"/>
      <w:r w:rsidR="0012687C" w:rsidRPr="0018776D">
        <w:t>Društva</w:t>
      </w:r>
      <w:proofErr w:type="spellEnd"/>
      <w:r w:rsidR="0012687C" w:rsidRPr="0018776D">
        <w:t xml:space="preserve">, u </w:t>
      </w:r>
      <w:proofErr w:type="spellStart"/>
      <w:r w:rsidR="0012687C" w:rsidRPr="0018776D">
        <w:t>Banjoj</w:t>
      </w:r>
      <w:proofErr w:type="spellEnd"/>
      <w:r w:rsidR="0012687C" w:rsidRPr="0018776D">
        <w:t xml:space="preserve"> Luci, Kralja Petra I </w:t>
      </w:r>
      <w:proofErr w:type="spellStart"/>
      <w:r w:rsidR="0012687C" w:rsidRPr="0018776D">
        <w:t>Karađorđevića</w:t>
      </w:r>
      <w:proofErr w:type="spellEnd"/>
      <w:r w:rsidR="0012687C" w:rsidRPr="0018776D">
        <w:t xml:space="preserve"> 66.</w:t>
      </w:r>
    </w:p>
    <w:p w14:paraId="50D0ADA1" w14:textId="77777777" w:rsidR="00076965" w:rsidRPr="0018776D" w:rsidRDefault="00076965" w:rsidP="0012687C"/>
    <w:p w14:paraId="5DCE8123" w14:textId="77777777" w:rsidR="0012687C" w:rsidRPr="0018776D" w:rsidRDefault="0012687C" w:rsidP="0012687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36E10D7" w14:textId="77777777" w:rsidR="00B754E1" w:rsidRPr="0018776D" w:rsidRDefault="00B754E1" w:rsidP="00B754E1">
      <w:pPr>
        <w:jc w:val="center"/>
        <w:rPr>
          <w:b/>
          <w:lang w:val="sr-Latn-BA"/>
        </w:rPr>
      </w:pPr>
      <w:r w:rsidRPr="0018776D">
        <w:rPr>
          <w:b/>
          <w:lang w:val="sr-Latn-BA"/>
        </w:rPr>
        <w:t>Član 1.</w:t>
      </w:r>
    </w:p>
    <w:p w14:paraId="2088D5F5" w14:textId="77777777" w:rsidR="00B754E1" w:rsidRPr="0018776D" w:rsidRDefault="00B754E1" w:rsidP="00B754E1">
      <w:pPr>
        <w:pStyle w:val="NormalWeb"/>
        <w:shd w:val="clear" w:color="auto" w:fill="FFFFFF"/>
        <w:spacing w:before="0" w:beforeAutospacing="0" w:after="0" w:afterAutospacing="0"/>
        <w:jc w:val="both"/>
      </w:pPr>
      <w:r w:rsidRPr="0018776D">
        <w:t>Za sjednicu se predlaže sljedeći:</w:t>
      </w:r>
    </w:p>
    <w:p w14:paraId="7F08ECB1" w14:textId="77777777" w:rsidR="00B754E1" w:rsidRPr="0018776D" w:rsidRDefault="00B754E1" w:rsidP="0012687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63CF87A" w14:textId="77777777" w:rsidR="0012687C" w:rsidRPr="0018776D" w:rsidRDefault="0012687C" w:rsidP="00B754E1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18776D">
        <w:rPr>
          <w:b/>
          <w:bCs/>
        </w:rPr>
        <w:t>DNEVNI RED</w:t>
      </w:r>
    </w:p>
    <w:p w14:paraId="7C153536" w14:textId="77777777" w:rsidR="0012687C" w:rsidRPr="0018776D" w:rsidRDefault="0012687C" w:rsidP="0012687C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14:paraId="54A7511A" w14:textId="1E90F9B4" w:rsidR="0012687C" w:rsidRPr="0018776D" w:rsidRDefault="0012687C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Odluke o izboru predsjednika Skupštine akcionara</w:t>
      </w:r>
      <w:r w:rsidR="00076965" w:rsidRPr="0018776D">
        <w:t>;</w:t>
      </w:r>
    </w:p>
    <w:p w14:paraId="31DF2F48" w14:textId="2FA79B32" w:rsidR="0012687C" w:rsidRPr="0018776D" w:rsidRDefault="0012687C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Odluke o imenovanju radnih tijela Skupštine akcionara</w:t>
      </w:r>
      <w:r w:rsidR="00076965" w:rsidRPr="0018776D">
        <w:t>;</w:t>
      </w:r>
    </w:p>
    <w:p w14:paraId="4FBA5D23" w14:textId="3AC84263" w:rsidR="000B2A78" w:rsidRPr="0018776D" w:rsidRDefault="000B2A78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 xml:space="preserve">Usvajanje </w:t>
      </w:r>
      <w:r w:rsidR="00F624A8" w:rsidRPr="0018776D">
        <w:t>iz</w:t>
      </w:r>
      <w:r w:rsidRPr="0018776D">
        <w:t xml:space="preserve">vještaja </w:t>
      </w:r>
      <w:r w:rsidR="00D36170" w:rsidRPr="0018776D">
        <w:t>Ko</w:t>
      </w:r>
      <w:r w:rsidRPr="0018776D">
        <w:t>misije za glasanje</w:t>
      </w:r>
      <w:r w:rsidR="00076965" w:rsidRPr="0018776D">
        <w:t>;</w:t>
      </w:r>
    </w:p>
    <w:p w14:paraId="5A25B904" w14:textId="4BF98EBA" w:rsidR="0012687C" w:rsidRPr="0018776D" w:rsidRDefault="0012687C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dnevnog reda</w:t>
      </w:r>
      <w:r w:rsidR="00076965" w:rsidRPr="0018776D">
        <w:t>;</w:t>
      </w:r>
    </w:p>
    <w:p w14:paraId="7437C2D0" w14:textId="3FE54CF0" w:rsidR="0012687C" w:rsidRPr="0018776D" w:rsidRDefault="0012687C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zapisnika sa prethodne sjednice Skupštine</w:t>
      </w:r>
      <w:r w:rsidR="00076965" w:rsidRPr="0018776D">
        <w:t>;</w:t>
      </w:r>
    </w:p>
    <w:p w14:paraId="3E745251" w14:textId="5AC56515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odluke o usvajanju Godišnjeg izvještaja o poslovanju „Prvo penzionersko mikrokreditno društvo“ a.d. Banja Luka i finansijskih izvještaja za 202</w:t>
      </w:r>
      <w:r w:rsidR="00C105AF" w:rsidRPr="0018776D">
        <w:t>4</w:t>
      </w:r>
      <w:r w:rsidRPr="0018776D">
        <w:t xml:space="preserve">. godinu;  </w:t>
      </w:r>
    </w:p>
    <w:p w14:paraId="0F86CA6A" w14:textId="4D815F40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prijedloga odluke o usvajanju Izvještaja nezavisnog revizora o izvršenoj reviziji finansijskih izvještaja za 202</w:t>
      </w:r>
      <w:r w:rsidR="00C105AF" w:rsidRPr="0018776D">
        <w:t>4</w:t>
      </w:r>
      <w:r w:rsidRPr="0018776D">
        <w:t>. godinu;</w:t>
      </w:r>
    </w:p>
    <w:p w14:paraId="411007F2" w14:textId="08600940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prijedloga odluke o rasporedu revidirane dobiti „Prvo penzionersko mikrokreditno društvo“ a.d. Banja Luka za 202</w:t>
      </w:r>
      <w:r w:rsidR="00C105AF" w:rsidRPr="0018776D">
        <w:t>4</w:t>
      </w:r>
      <w:r w:rsidRPr="0018776D">
        <w:t>. godinu;</w:t>
      </w:r>
    </w:p>
    <w:p w14:paraId="1F0D94AD" w14:textId="74B6884E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prijedloga odluke o  rasporedu neraspoređene dobiti po godišnjem obračunu za 202</w:t>
      </w:r>
      <w:r w:rsidR="00C105AF" w:rsidRPr="0018776D">
        <w:t>4</w:t>
      </w:r>
      <w:r w:rsidRPr="0018776D">
        <w:t>. godinu;</w:t>
      </w:r>
    </w:p>
    <w:p w14:paraId="670D6871" w14:textId="79B6061A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bookmarkStart w:id="0" w:name="_Hlk164758128"/>
      <w:r w:rsidRPr="0018776D">
        <w:t>Usvajanje prijedloga Odluke o isplati dividende za 202</w:t>
      </w:r>
      <w:r w:rsidR="00C105AF" w:rsidRPr="0018776D">
        <w:t>4</w:t>
      </w:r>
      <w:r w:rsidRPr="0018776D">
        <w:t>. godinu akcionarima „Prvog penzionerskog mikrokreditnog društva“ a.d. Banja Luka</w:t>
      </w:r>
      <w:bookmarkEnd w:id="0"/>
      <w:r w:rsidRPr="0018776D">
        <w:t>;</w:t>
      </w:r>
    </w:p>
    <w:p w14:paraId="086CAEB7" w14:textId="5E8B79E1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prijedloga odluke o izboru privrednog društva za obavljanje revizije finansijskih izvještaja „Prvo penzionersko mikrokreditno društvo“ a.d. Banja Luka za 202</w:t>
      </w:r>
      <w:r w:rsidR="00C105AF" w:rsidRPr="0018776D">
        <w:t>5</w:t>
      </w:r>
      <w:r w:rsidRPr="0018776D">
        <w:t>. godinu;</w:t>
      </w:r>
    </w:p>
    <w:p w14:paraId="6ACEEC06" w14:textId="6FDA71F3" w:rsidR="00567505" w:rsidRPr="0018776D" w:rsidRDefault="00567505" w:rsidP="00076965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 xml:space="preserve">Usvajanje prijedloga odluke o usvajanju </w:t>
      </w:r>
      <w:r w:rsidRPr="00076965">
        <w:t>Izvještaja Upravnog odbora o izvršenoj kontroli poslovanja Društva u periodu 01.01.202</w:t>
      </w:r>
      <w:r w:rsidR="00C105AF" w:rsidRPr="00076965">
        <w:t>4</w:t>
      </w:r>
      <w:r w:rsidRPr="00076965">
        <w:t>. godine do 31.12.202</w:t>
      </w:r>
      <w:r w:rsidR="00C105AF" w:rsidRPr="00076965">
        <w:t>4</w:t>
      </w:r>
      <w:r w:rsidRPr="00076965">
        <w:t>. godine</w:t>
      </w:r>
      <w:r w:rsidR="00C105AF" w:rsidRPr="00076965">
        <w:t>;</w:t>
      </w:r>
    </w:p>
    <w:p w14:paraId="5B4D49B6" w14:textId="01328222" w:rsidR="00C105AF" w:rsidRPr="0018776D" w:rsidRDefault="00C105AF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prijedloga odluke o I</w:t>
      </w:r>
      <w:r w:rsidR="009C3D53" w:rsidRPr="0018776D">
        <w:t>I</w:t>
      </w:r>
      <w:r w:rsidRPr="0018776D">
        <w:t xml:space="preserve"> emisiji</w:t>
      </w:r>
      <w:r w:rsidR="00DE16E8" w:rsidRPr="0018776D">
        <w:t xml:space="preserve"> redovnih (običnih)</w:t>
      </w:r>
      <w:r w:rsidRPr="0018776D">
        <w:t xml:space="preserve"> akcija</w:t>
      </w:r>
      <w:r w:rsidR="00B9524B" w:rsidRPr="0018776D">
        <w:t xml:space="preserve"> javnom ponudom</w:t>
      </w:r>
      <w:r w:rsidRPr="0018776D">
        <w:t>;</w:t>
      </w:r>
    </w:p>
    <w:p w14:paraId="210DE5E6" w14:textId="3AE561D4" w:rsidR="00B9524B" w:rsidRPr="0018776D" w:rsidRDefault="00B9524B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Usvajanje prijedloga odluke o povećanju osnovnog kapitala</w:t>
      </w:r>
    </w:p>
    <w:p w14:paraId="3D7A4B33" w14:textId="4E503D36" w:rsidR="009C3D53" w:rsidRPr="0018776D" w:rsidRDefault="009C3D53" w:rsidP="009C3D5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18776D">
        <w:t>Usvajanje prijedloga odluke o Izmjen</w:t>
      </w:r>
      <w:r w:rsidR="00197B42" w:rsidRPr="0018776D">
        <w:t>ama i dopunama</w:t>
      </w:r>
      <w:r w:rsidRPr="0018776D">
        <w:t>Ugovora o osnivanju</w:t>
      </w:r>
    </w:p>
    <w:p w14:paraId="441CDBE8" w14:textId="77777777" w:rsidR="009C6262" w:rsidRPr="0018776D" w:rsidRDefault="009C6262" w:rsidP="009C6262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18776D">
        <w:t>Usvajanje Prijedloga Odluke o usvajanju Prečišćenog teksta Ugovora o osnivanju</w:t>
      </w:r>
    </w:p>
    <w:p w14:paraId="17A3AB50" w14:textId="77777777" w:rsidR="009C3D53" w:rsidRPr="0018776D" w:rsidRDefault="009C3D53" w:rsidP="009C3D5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18776D">
        <w:t xml:space="preserve">Usvajanje Prijedloga Odluke o Izmjenama i dopunama Statuta </w:t>
      </w:r>
    </w:p>
    <w:p w14:paraId="7CEFCFFC" w14:textId="77777777" w:rsidR="009C3D53" w:rsidRPr="0018776D" w:rsidRDefault="009C3D53" w:rsidP="009C3D5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18776D">
        <w:t xml:space="preserve">Usvajanje Prijedloga Odluke o usvajanju Prečišćenog teksta Statuta;  </w:t>
      </w:r>
    </w:p>
    <w:p w14:paraId="41D5ADD3" w14:textId="3F38A760" w:rsidR="009C3D53" w:rsidRPr="0018776D" w:rsidRDefault="009C3D53" w:rsidP="009C3D5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18776D">
        <w:t>Usvajanje prijedloga Odluke o saglasnosti Upravnom odboru za regionalna širenja</w:t>
      </w:r>
    </w:p>
    <w:p w14:paraId="311A7C0E" w14:textId="6C85925F" w:rsidR="0012687C" w:rsidRDefault="0012687C" w:rsidP="0012687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624" w:hanging="340"/>
        <w:jc w:val="both"/>
      </w:pPr>
      <w:r w:rsidRPr="0018776D">
        <w:t>Razno</w:t>
      </w:r>
    </w:p>
    <w:p w14:paraId="1294DC10" w14:textId="77777777" w:rsidR="00066429" w:rsidRDefault="00066429" w:rsidP="00066429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2E6679F6" w14:textId="77777777" w:rsidR="00076965" w:rsidRDefault="00076965" w:rsidP="00066429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3826F54D" w14:textId="77777777" w:rsidR="00076965" w:rsidRDefault="00076965" w:rsidP="00066429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33BBCD8F" w14:textId="77777777" w:rsidR="00076965" w:rsidRDefault="00076965" w:rsidP="00066429">
      <w:pPr>
        <w:pStyle w:val="NormalWeb"/>
        <w:shd w:val="clear" w:color="auto" w:fill="FFFFFF"/>
        <w:spacing w:before="0" w:beforeAutospacing="0" w:after="0" w:afterAutospacing="0"/>
        <w:jc w:val="both"/>
      </w:pPr>
    </w:p>
    <w:p w14:paraId="024810A7" w14:textId="77777777" w:rsidR="00580C92" w:rsidRPr="0018776D" w:rsidRDefault="00580C92" w:rsidP="00580C92">
      <w:pPr>
        <w:ind w:left="284"/>
        <w:jc w:val="center"/>
        <w:rPr>
          <w:b/>
          <w:lang w:val="sr-Latn-BA"/>
        </w:rPr>
      </w:pPr>
      <w:r w:rsidRPr="0018776D">
        <w:rPr>
          <w:b/>
          <w:lang w:val="sr-Latn-BA"/>
        </w:rPr>
        <w:lastRenderedPageBreak/>
        <w:t>Član 2.</w:t>
      </w:r>
    </w:p>
    <w:p w14:paraId="70F9B443" w14:textId="1D4EB8AD" w:rsidR="00515298" w:rsidRPr="0018776D" w:rsidRDefault="00515298" w:rsidP="00515298">
      <w:proofErr w:type="spellStart"/>
      <w:r w:rsidRPr="0018776D">
        <w:t>Ukoliko</w:t>
      </w:r>
      <w:proofErr w:type="spellEnd"/>
      <w:r w:rsidRPr="0018776D">
        <w:t xml:space="preserve"> ne </w:t>
      </w:r>
      <w:proofErr w:type="spellStart"/>
      <w:r w:rsidRPr="0018776D">
        <w:t>budu</w:t>
      </w:r>
      <w:proofErr w:type="spellEnd"/>
      <w:r w:rsidRPr="0018776D">
        <w:t xml:space="preserve"> </w:t>
      </w:r>
      <w:proofErr w:type="spellStart"/>
      <w:r w:rsidRPr="0018776D">
        <w:t>ispunjene</w:t>
      </w:r>
      <w:proofErr w:type="spellEnd"/>
      <w:r w:rsidRPr="0018776D">
        <w:t xml:space="preserve"> </w:t>
      </w:r>
      <w:proofErr w:type="spellStart"/>
      <w:r w:rsidRPr="0018776D">
        <w:t>pretpostavke</w:t>
      </w:r>
      <w:proofErr w:type="spellEnd"/>
      <w:r w:rsidRPr="0018776D">
        <w:t xml:space="preserve"> za </w:t>
      </w:r>
      <w:proofErr w:type="spellStart"/>
      <w:r w:rsidRPr="0018776D">
        <w:t>održavanje</w:t>
      </w:r>
      <w:proofErr w:type="spellEnd"/>
      <w:r w:rsidRPr="0018776D">
        <w:t xml:space="preserve"> </w:t>
      </w:r>
      <w:proofErr w:type="spellStart"/>
      <w:r w:rsidRPr="0018776D">
        <w:t>sjednice</w:t>
      </w:r>
      <w:proofErr w:type="spellEnd"/>
      <w:r w:rsidRPr="0018776D">
        <w:t xml:space="preserve"> </w:t>
      </w:r>
      <w:proofErr w:type="spellStart"/>
      <w:r w:rsidRPr="0018776D">
        <w:t>Skupštine</w:t>
      </w:r>
      <w:proofErr w:type="spellEnd"/>
      <w:r w:rsidRPr="0018776D">
        <w:t xml:space="preserve">, </w:t>
      </w:r>
      <w:proofErr w:type="spellStart"/>
      <w:r w:rsidRPr="0018776D">
        <w:t>rezervni</w:t>
      </w:r>
      <w:proofErr w:type="spellEnd"/>
      <w:r w:rsidRPr="0018776D">
        <w:t xml:space="preserve"> </w:t>
      </w:r>
      <w:proofErr w:type="spellStart"/>
      <w:r w:rsidRPr="0018776D">
        <w:t>termin</w:t>
      </w:r>
      <w:proofErr w:type="spellEnd"/>
      <w:r w:rsidRPr="0018776D">
        <w:t xml:space="preserve"> za </w:t>
      </w:r>
      <w:proofErr w:type="spellStart"/>
      <w:r w:rsidRPr="0018776D">
        <w:t>održavanje</w:t>
      </w:r>
      <w:proofErr w:type="spellEnd"/>
      <w:r w:rsidRPr="0018776D">
        <w:t xml:space="preserve"> </w:t>
      </w:r>
      <w:proofErr w:type="spellStart"/>
      <w:r w:rsidRPr="0018776D">
        <w:t>ove</w:t>
      </w:r>
      <w:proofErr w:type="spellEnd"/>
      <w:r w:rsidRPr="0018776D">
        <w:t xml:space="preserve"> </w:t>
      </w:r>
      <w:proofErr w:type="spellStart"/>
      <w:r w:rsidRPr="0018776D">
        <w:t>sjednice</w:t>
      </w:r>
      <w:proofErr w:type="spellEnd"/>
      <w:r w:rsidRPr="0018776D">
        <w:t xml:space="preserve"> </w:t>
      </w:r>
      <w:proofErr w:type="spellStart"/>
      <w:r w:rsidRPr="0018776D">
        <w:t>Skupštine</w:t>
      </w:r>
      <w:proofErr w:type="spellEnd"/>
      <w:r w:rsidRPr="0018776D">
        <w:t xml:space="preserve"> je </w:t>
      </w:r>
      <w:r w:rsidR="00C105AF" w:rsidRPr="0018776D">
        <w:t>27.0</w:t>
      </w:r>
      <w:r w:rsidR="00883C03" w:rsidRPr="0018776D">
        <w:t>5</w:t>
      </w:r>
      <w:r w:rsidR="00C105AF" w:rsidRPr="0018776D">
        <w:t>.</w:t>
      </w:r>
      <w:r w:rsidR="000B087E" w:rsidRPr="0018776D">
        <w:t>202</w:t>
      </w:r>
      <w:r w:rsidR="00C105AF" w:rsidRPr="0018776D">
        <w:t>5</w:t>
      </w:r>
      <w:r w:rsidRPr="0018776D">
        <w:t xml:space="preserve">. </w:t>
      </w:r>
      <w:proofErr w:type="spellStart"/>
      <w:r w:rsidRPr="0018776D">
        <w:t>godine</w:t>
      </w:r>
      <w:proofErr w:type="spellEnd"/>
      <w:r w:rsidRPr="0018776D">
        <w:t xml:space="preserve"> u </w:t>
      </w:r>
      <w:r w:rsidR="00580C92" w:rsidRPr="0018776D">
        <w:t>13:00</w:t>
      </w:r>
      <w:r w:rsidRPr="0018776D">
        <w:t xml:space="preserve"> </w:t>
      </w:r>
      <w:proofErr w:type="spellStart"/>
      <w:r w:rsidRPr="0018776D">
        <w:t>časova</w:t>
      </w:r>
      <w:proofErr w:type="spellEnd"/>
      <w:r w:rsidRPr="0018776D">
        <w:t xml:space="preserve"> u </w:t>
      </w:r>
      <w:proofErr w:type="spellStart"/>
      <w:r w:rsidRPr="0018776D">
        <w:t>poslovnim</w:t>
      </w:r>
      <w:proofErr w:type="spellEnd"/>
      <w:r w:rsidRPr="0018776D">
        <w:t xml:space="preserve"> </w:t>
      </w:r>
      <w:proofErr w:type="spellStart"/>
      <w:r w:rsidRPr="0018776D">
        <w:t>prostorijama</w:t>
      </w:r>
      <w:proofErr w:type="spellEnd"/>
      <w:r w:rsidRPr="0018776D">
        <w:t xml:space="preserve"> </w:t>
      </w:r>
      <w:proofErr w:type="spellStart"/>
      <w:r w:rsidRPr="0018776D">
        <w:t>Društva</w:t>
      </w:r>
      <w:proofErr w:type="spellEnd"/>
      <w:r w:rsidRPr="0018776D">
        <w:t xml:space="preserve">, u </w:t>
      </w:r>
      <w:proofErr w:type="spellStart"/>
      <w:r w:rsidRPr="0018776D">
        <w:t>Banjoj</w:t>
      </w:r>
      <w:proofErr w:type="spellEnd"/>
      <w:r w:rsidRPr="0018776D">
        <w:t xml:space="preserve"> Luci, Kralja Petra I </w:t>
      </w:r>
      <w:proofErr w:type="spellStart"/>
      <w:r w:rsidRPr="0018776D">
        <w:t>Karađorđevića</w:t>
      </w:r>
      <w:proofErr w:type="spellEnd"/>
      <w:r w:rsidRPr="0018776D">
        <w:t xml:space="preserve"> 66.</w:t>
      </w:r>
    </w:p>
    <w:p w14:paraId="2C5017A7" w14:textId="77777777" w:rsidR="002A660E" w:rsidRPr="0018776D" w:rsidRDefault="002A660E" w:rsidP="00515298">
      <w:pPr>
        <w:pStyle w:val="NormalWeb"/>
        <w:shd w:val="clear" w:color="auto" w:fill="FFFFFF"/>
        <w:spacing w:before="0" w:beforeAutospacing="0" w:after="0" w:afterAutospacing="0"/>
        <w:rPr>
          <w:b/>
          <w:bCs/>
        </w:rPr>
      </w:pPr>
    </w:p>
    <w:p w14:paraId="1EF2255E" w14:textId="1B620F93" w:rsidR="00580C92" w:rsidRPr="0018776D" w:rsidRDefault="00580C92" w:rsidP="00580C92">
      <w:pPr>
        <w:jc w:val="center"/>
        <w:rPr>
          <w:b/>
          <w:lang w:val="sr-Latn-BA"/>
        </w:rPr>
      </w:pPr>
      <w:r w:rsidRPr="0018776D">
        <w:rPr>
          <w:b/>
          <w:lang w:val="sr-Latn-BA"/>
        </w:rPr>
        <w:t>Član 3.</w:t>
      </w:r>
    </w:p>
    <w:p w14:paraId="6355FAB8" w14:textId="49037F60" w:rsidR="00515298" w:rsidRPr="0018776D" w:rsidRDefault="00515298" w:rsidP="00515298">
      <w:pPr>
        <w:pStyle w:val="NormalWeb"/>
        <w:shd w:val="clear" w:color="auto" w:fill="FFFFFF"/>
        <w:spacing w:before="0" w:beforeAutospacing="0" w:after="0" w:afterAutospacing="0"/>
        <w:jc w:val="both"/>
      </w:pPr>
      <w:r w:rsidRPr="0018776D">
        <w:t xml:space="preserve">Pravo učešća u radu i odlučivanju Skupštine </w:t>
      </w:r>
      <w:r w:rsidR="003557D0" w:rsidRPr="0018776D">
        <w:t>imaće svi</w:t>
      </w:r>
      <w:r w:rsidRPr="0018776D">
        <w:t xml:space="preserve"> akcionari Društva koji su upisani u knjigu akcionara koja se vodi kod Centralnog registra hartija od vrijednosti a.d. Banja Luka na dan </w:t>
      </w:r>
      <w:r w:rsidR="00C105AF" w:rsidRPr="0018776D">
        <w:t>03.</w:t>
      </w:r>
      <w:r w:rsidR="002A660E" w:rsidRPr="0018776D">
        <w:t>05</w:t>
      </w:r>
      <w:r w:rsidR="0012687C" w:rsidRPr="0018776D">
        <w:t>.202</w:t>
      </w:r>
      <w:r w:rsidR="00C105AF" w:rsidRPr="0018776D">
        <w:t>5</w:t>
      </w:r>
      <w:r w:rsidRPr="0018776D">
        <w:t>. godine.</w:t>
      </w:r>
    </w:p>
    <w:p w14:paraId="0C26B269" w14:textId="55F311A3" w:rsidR="00B754E1" w:rsidRPr="0018776D" w:rsidRDefault="00B754E1" w:rsidP="00B754E1">
      <w:pPr>
        <w:jc w:val="center"/>
        <w:rPr>
          <w:b/>
          <w:lang w:val="sr-Latn-BA"/>
        </w:rPr>
      </w:pPr>
      <w:r w:rsidRPr="0018776D">
        <w:rPr>
          <w:b/>
          <w:lang w:val="sr-Latn-BA"/>
        </w:rPr>
        <w:t xml:space="preserve">Član </w:t>
      </w:r>
      <w:r w:rsidR="002A660E" w:rsidRPr="0018776D">
        <w:rPr>
          <w:b/>
          <w:lang w:val="sr-Latn-BA"/>
        </w:rPr>
        <w:t>4</w:t>
      </w:r>
      <w:r w:rsidRPr="0018776D">
        <w:rPr>
          <w:b/>
          <w:lang w:val="sr-Latn-BA"/>
        </w:rPr>
        <w:t>.</w:t>
      </w:r>
    </w:p>
    <w:p w14:paraId="242532D2" w14:textId="263A68A2" w:rsidR="00B754E1" w:rsidRPr="0018776D" w:rsidRDefault="00B754E1" w:rsidP="00B754E1">
      <w:pPr>
        <w:pStyle w:val="NormalWeb"/>
        <w:shd w:val="clear" w:color="auto" w:fill="FFFFFF"/>
        <w:spacing w:before="0" w:beforeAutospacing="0" w:after="0" w:afterAutospacing="0"/>
        <w:jc w:val="both"/>
      </w:pPr>
      <w:r w:rsidRPr="0018776D">
        <w:t xml:space="preserve">Ukupan broj akcija sa pravom glasa na </w:t>
      </w:r>
      <w:r w:rsidR="002A660E" w:rsidRPr="0018776D">
        <w:t>V</w:t>
      </w:r>
      <w:r w:rsidRPr="0018776D">
        <w:t xml:space="preserve"> </w:t>
      </w:r>
      <w:r w:rsidR="002A660E" w:rsidRPr="0018776D">
        <w:t>redovnoj</w:t>
      </w:r>
      <w:r w:rsidRPr="0018776D">
        <w:t xml:space="preserve"> sjednici Skupštine akcionara iznosi 500.000 običnih (redovnih) akcija, klase „A". </w:t>
      </w:r>
    </w:p>
    <w:p w14:paraId="421B6F2A" w14:textId="77777777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t>Kvorum za sjednicu Skupštine akcionara čine prisutni i zastupani akcionari koji posjeduju većinu od ukupnog broja akcija sa pravom glasa (obična većina). U kvorum se računaju i glasovi akcionara koji su, u skladu sa zakonom o privrednim društvima glasali pisanim putem.</w:t>
      </w:r>
    </w:p>
    <w:p w14:paraId="31848609" w14:textId="774930F8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t>Za sve predložene tačke dnevnog reda Skupština donosi odluke običnom većinom glasova akcionara prisutnih lično ili preko punomoćnika koji imaju pravo glasa</w:t>
      </w:r>
      <w:r w:rsidR="000B2A78" w:rsidRPr="0018776D">
        <w:t xml:space="preserve">, </w:t>
      </w:r>
      <w:bookmarkStart w:id="1" w:name="_Hlk194662418"/>
      <w:r w:rsidR="000B2A78" w:rsidRPr="0018776D">
        <w:t>osim za odluke koje se odnose na izmjene Ugovora o osnivanju i Statuta koje se usvajaju kvalifikovanom (2/3) većinom.</w:t>
      </w:r>
      <w:bookmarkEnd w:id="1"/>
    </w:p>
    <w:p w14:paraId="4416D0B3" w14:textId="77777777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t>Na sjednici Skupštine društva može se odlučivati samo o tačkama dnevnog reda koje su valjano objavljene i uvrštene u dnevni red, a može se raspravljati i o drugim pitanjima.</w:t>
      </w:r>
    </w:p>
    <w:p w14:paraId="3A513D2B" w14:textId="503D8E3D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t>Svaki akcionar, lično ili preko punomoćnika, ima pravo učestvovanja u radu Skupštine, pravo glasa ako ima akcije sa pravom glasa, pravo podnošenja prijedloga i dobijanja odgovora u vezi sa pitanjem iz dnevnog reda, kao i pravo postavljanja pitanja u vezi sa dnevnim redom u skladu sa Zakonom o privrednim društvima. Akcionar ili akcionari koji imaju najmanje 10% akcija sa pravom glasa mogu predložiti i zahtijevati da se najviše dva nova pitanja uključe u dnevni red Skupštine u roku od pet dana od dana objave saziv</w:t>
      </w:r>
      <w:r w:rsidR="00FC713B" w:rsidRPr="0018776D">
        <w:t>a</w:t>
      </w:r>
      <w:r w:rsidRPr="0018776D">
        <w:t xml:space="preserve"> </w:t>
      </w:r>
      <w:r w:rsidR="00474007" w:rsidRPr="0018776D">
        <w:t>redovn</w:t>
      </w:r>
      <w:r w:rsidRPr="0018776D">
        <w:t>e sjednice Skupštine.</w:t>
      </w:r>
    </w:p>
    <w:p w14:paraId="59A461CD" w14:textId="77777777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t>Prijedlog za izmjenu i dopunu Dnevnog reda se mora sačiniti i dostaviti u pisanoj formi Upravnom odboru Društva u sjedištu Društva i sadržavati razloge za davanje prijedloga, uključujući i prijedlog odluke kao i imena akcionara koji daju prijedlog i broj glasova kojim raspolažu.</w:t>
      </w:r>
    </w:p>
    <w:p w14:paraId="1248E4BF" w14:textId="77777777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t>Ako Upravni odbor propusti da u roku 72 časa od dana prijema zahtjeva odgovori na zahtjev akcionara ili ako odbije zahtjev, nadležni sud u vanparničnom postupku ima ovlašćenje, po zahtjevu bilo kog od tih akcionara koji se mora podnijeti u daljem roku od 48 časova, da naloži da se njihovom zahtjevu udovolji, o čemu donosi odluku u roku od 48 časova nakon prijema zahtjeva.</w:t>
      </w:r>
    </w:p>
    <w:p w14:paraId="117C1CC0" w14:textId="77777777" w:rsidR="00B754E1" w:rsidRPr="0018776D" w:rsidRDefault="00B754E1" w:rsidP="00B754E1">
      <w:pPr>
        <w:pStyle w:val="NormalWeb"/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18776D">
        <w:t>Akcionar može da glasa lično ili preko jednog punomoćnika. Akcionar može dati punomoć u pisanoj formi određenom licu, sa određivanjem njegovog punog imena i podacima o broju, vrsti i klasi posjedovanih akcija za koje se daje punomoć, koje treba biti ovjereno od strane nadležnog organa. Punomoć se daje punomoćniku i dostavlja u sjedište društva. Punomoć se može dati za jednu ili više skupština, na određeno vrijeme ili do opoziva. Kada je punomoć data za jednu ili više skupština važi i za ponovljenu skupštinu bez obzira na razloge ponavljanja. Akcionar koji je dao punomoć može je opozvati u bilo koje vrijeme prije glasanja na sjednici skupštine pisanim opozivom dostavljenim Društvu i punomoćniku ili prećutno ličnim prisustvom i glasanjem na Skupštini</w:t>
      </w:r>
      <w:r w:rsidRPr="0018776D">
        <w:rPr>
          <w:rFonts w:ascii="Arial" w:hAnsi="Arial" w:cs="Arial"/>
          <w:sz w:val="20"/>
          <w:szCs w:val="20"/>
        </w:rPr>
        <w:t>.</w:t>
      </w:r>
    </w:p>
    <w:p w14:paraId="6167AF6A" w14:textId="4349446B" w:rsidR="00B754E1" w:rsidRPr="0018776D" w:rsidRDefault="00B754E1" w:rsidP="00B754E1">
      <w:pPr>
        <w:pStyle w:val="NormalWeb"/>
        <w:shd w:val="clear" w:color="auto" w:fill="FFFFFF"/>
        <w:spacing w:after="0"/>
        <w:jc w:val="both"/>
      </w:pPr>
      <w:r w:rsidRPr="0018776D">
        <w:lastRenderedPageBreak/>
        <w:t xml:space="preserve">Na sva pitanja koja se tiču prava akcionara, a koja nisu navedena u predmetnom </w:t>
      </w:r>
      <w:r w:rsidR="000C3D2B" w:rsidRPr="0018776D">
        <w:t xml:space="preserve">Odlukom </w:t>
      </w:r>
      <w:r w:rsidRPr="0018776D">
        <w:t>shodno se primjenjuju odredbe Zakona o privrednim društvima (Službeni glasnik Republike Srpske, br. 127/08, 58/09, 100/11, 67/13, 100/17, 82/19 i 17/23).</w:t>
      </w:r>
    </w:p>
    <w:p w14:paraId="043C9B79" w14:textId="5DA1614F" w:rsidR="00B754E1" w:rsidRPr="0018776D" w:rsidRDefault="00B754E1" w:rsidP="00B754E1">
      <w:pPr>
        <w:pStyle w:val="NormalWeb"/>
        <w:shd w:val="clear" w:color="auto" w:fill="FFFFFF"/>
        <w:spacing w:before="0" w:beforeAutospacing="0" w:after="0" w:afterAutospacing="0"/>
        <w:rPr>
          <w:b/>
          <w:bCs/>
        </w:rPr>
      </w:pPr>
      <w:proofErr w:type="spellStart"/>
      <w:r w:rsidRPr="0018776D">
        <w:rPr>
          <w:rFonts w:eastAsiaTheme="minorHAnsi"/>
          <w:lang w:val="en-US" w:eastAsia="en-US" w:bidi="en-US"/>
        </w:rPr>
        <w:t>Materijali</w:t>
      </w:r>
      <w:proofErr w:type="spellEnd"/>
      <w:r w:rsidRPr="0018776D">
        <w:rPr>
          <w:rFonts w:eastAsiaTheme="minorHAnsi"/>
          <w:lang w:val="en-US" w:eastAsia="en-US" w:bidi="en-US"/>
        </w:rPr>
        <w:t xml:space="preserve"> za </w:t>
      </w:r>
      <w:proofErr w:type="spellStart"/>
      <w:r w:rsidRPr="0018776D">
        <w:rPr>
          <w:rFonts w:eastAsiaTheme="minorHAnsi"/>
          <w:lang w:val="en-US" w:eastAsia="en-US" w:bidi="en-US"/>
        </w:rPr>
        <w:t>skupštinu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biće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dostupni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akcionarima</w:t>
      </w:r>
      <w:proofErr w:type="spellEnd"/>
      <w:r w:rsidRPr="0018776D">
        <w:rPr>
          <w:rFonts w:eastAsiaTheme="minorHAnsi"/>
          <w:lang w:val="en-US" w:eastAsia="en-US" w:bidi="en-US"/>
        </w:rPr>
        <w:t xml:space="preserve"> u </w:t>
      </w:r>
      <w:proofErr w:type="spellStart"/>
      <w:r w:rsidRPr="0018776D">
        <w:rPr>
          <w:rFonts w:eastAsiaTheme="minorHAnsi"/>
          <w:lang w:val="en-US" w:eastAsia="en-US" w:bidi="en-US"/>
        </w:rPr>
        <w:t>sjedištu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društva</w:t>
      </w:r>
      <w:proofErr w:type="spellEnd"/>
      <w:r w:rsidRPr="0018776D">
        <w:rPr>
          <w:rFonts w:eastAsiaTheme="minorHAnsi"/>
          <w:lang w:val="en-US" w:eastAsia="en-US" w:bidi="en-US"/>
        </w:rPr>
        <w:t xml:space="preserve"> u Banja Luci, </w:t>
      </w:r>
      <w:proofErr w:type="spellStart"/>
      <w:r w:rsidRPr="0018776D">
        <w:rPr>
          <w:rFonts w:eastAsiaTheme="minorHAnsi"/>
          <w:lang w:val="en-US" w:eastAsia="en-US" w:bidi="en-US"/>
        </w:rPr>
        <w:t>svakim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radnim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danom</w:t>
      </w:r>
      <w:proofErr w:type="spellEnd"/>
      <w:r w:rsidRPr="0018776D">
        <w:rPr>
          <w:rFonts w:eastAsiaTheme="minorHAnsi"/>
          <w:lang w:val="en-US" w:eastAsia="en-US" w:bidi="en-US"/>
        </w:rPr>
        <w:t xml:space="preserve"> od 09-15 </w:t>
      </w:r>
      <w:proofErr w:type="spellStart"/>
      <w:r w:rsidRPr="0018776D">
        <w:rPr>
          <w:rFonts w:eastAsiaTheme="minorHAnsi"/>
          <w:lang w:val="en-US" w:eastAsia="en-US" w:bidi="en-US"/>
        </w:rPr>
        <w:t>časova</w:t>
      </w:r>
      <w:proofErr w:type="spellEnd"/>
      <w:r w:rsidRPr="0018776D">
        <w:rPr>
          <w:rFonts w:eastAsiaTheme="minorHAnsi"/>
          <w:lang w:val="en-US" w:eastAsia="en-US" w:bidi="en-US"/>
        </w:rPr>
        <w:t xml:space="preserve">, </w:t>
      </w:r>
      <w:proofErr w:type="spellStart"/>
      <w:r w:rsidRPr="0018776D">
        <w:rPr>
          <w:rFonts w:eastAsiaTheme="minorHAnsi"/>
          <w:lang w:val="en-US" w:eastAsia="en-US" w:bidi="en-US"/>
        </w:rPr>
        <w:t>kao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i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na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sajtu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Banjalučke</w:t>
      </w:r>
      <w:proofErr w:type="spellEnd"/>
      <w:r w:rsidRPr="0018776D">
        <w:rPr>
          <w:rFonts w:eastAsiaTheme="minorHAnsi"/>
          <w:lang w:val="en-US" w:eastAsia="en-US" w:bidi="en-US"/>
        </w:rPr>
        <w:t xml:space="preserve"> </w:t>
      </w:r>
      <w:proofErr w:type="spellStart"/>
      <w:r w:rsidRPr="0018776D">
        <w:rPr>
          <w:rFonts w:eastAsiaTheme="minorHAnsi"/>
          <w:lang w:val="en-US" w:eastAsia="en-US" w:bidi="en-US"/>
        </w:rPr>
        <w:t>berze</w:t>
      </w:r>
      <w:proofErr w:type="spellEnd"/>
      <w:r w:rsidRPr="0018776D">
        <w:rPr>
          <w:rFonts w:eastAsiaTheme="minorHAnsi"/>
          <w:lang w:val="en-US" w:eastAsia="en-US" w:bidi="en-US"/>
        </w:rPr>
        <w:t xml:space="preserve">: </w:t>
      </w:r>
      <w:hyperlink r:id="rId5" w:history="1">
        <w:r w:rsidRPr="0018776D">
          <w:rPr>
            <w:rStyle w:val="Hyperlink"/>
            <w:rFonts w:eastAsiaTheme="minorHAnsi"/>
            <w:color w:val="auto"/>
            <w:lang w:val="en-US" w:eastAsia="en-US" w:bidi="en-US"/>
          </w:rPr>
          <w:t>www.blberza.com</w:t>
        </w:r>
      </w:hyperlink>
    </w:p>
    <w:p w14:paraId="5E5C5CEA" w14:textId="77777777" w:rsidR="00BA030B" w:rsidRPr="0018776D" w:rsidRDefault="00BA030B" w:rsidP="00FF7EB5">
      <w:pPr>
        <w:jc w:val="center"/>
        <w:rPr>
          <w:b/>
          <w:lang w:val="sr-Latn-BA"/>
        </w:rPr>
      </w:pPr>
    </w:p>
    <w:p w14:paraId="360E3E1B" w14:textId="744F7ED5" w:rsidR="00FF7EB5" w:rsidRPr="0018776D" w:rsidRDefault="0035676A" w:rsidP="00FF7EB5">
      <w:pPr>
        <w:jc w:val="center"/>
        <w:rPr>
          <w:b/>
          <w:lang w:val="sr-Latn-BA"/>
        </w:rPr>
      </w:pPr>
      <w:r w:rsidRPr="0018776D">
        <w:rPr>
          <w:b/>
          <w:lang w:val="sr-Latn-BA"/>
        </w:rPr>
        <w:t xml:space="preserve">Član </w:t>
      </w:r>
      <w:r w:rsidR="002A660E" w:rsidRPr="0018776D">
        <w:rPr>
          <w:b/>
          <w:lang w:val="sr-Latn-BA"/>
        </w:rPr>
        <w:t>5</w:t>
      </w:r>
      <w:r w:rsidR="00FF7EB5" w:rsidRPr="0018776D">
        <w:rPr>
          <w:b/>
          <w:lang w:val="sr-Latn-BA"/>
        </w:rPr>
        <w:t>.</w:t>
      </w:r>
    </w:p>
    <w:p w14:paraId="5B71564B" w14:textId="77777777" w:rsidR="00F13031" w:rsidRDefault="00F13031" w:rsidP="00F13031">
      <w:pPr>
        <w:rPr>
          <w:lang w:val="sr-Latn-BA"/>
        </w:rPr>
      </w:pPr>
      <w:r w:rsidRPr="0018776D">
        <w:rPr>
          <w:lang w:val="sr-Latn-BA"/>
        </w:rPr>
        <w:t>Odluka stupa na snagu danom donošenja.</w:t>
      </w:r>
    </w:p>
    <w:p w14:paraId="4CC1B8FA" w14:textId="77777777" w:rsidR="00AA00A5" w:rsidRDefault="00AA00A5" w:rsidP="00F13031">
      <w:pPr>
        <w:rPr>
          <w:lang w:val="sr-Latn-BA"/>
        </w:rPr>
      </w:pPr>
    </w:p>
    <w:p w14:paraId="084CA0E5" w14:textId="77777777" w:rsidR="00AA00A5" w:rsidRPr="0018776D" w:rsidRDefault="00AA00A5" w:rsidP="00F13031">
      <w:pPr>
        <w:rPr>
          <w:lang w:val="sr-Latn-BA"/>
        </w:rPr>
      </w:pPr>
    </w:p>
    <w:p w14:paraId="42EDBF79" w14:textId="77777777" w:rsidR="00447AF6" w:rsidRPr="0018776D" w:rsidRDefault="00447AF6" w:rsidP="00447AF6">
      <w:pPr>
        <w:jc w:val="right"/>
        <w:rPr>
          <w:lang w:val="sr-Latn-BA"/>
        </w:rPr>
      </w:pPr>
      <w:r w:rsidRPr="0018776D">
        <w:rPr>
          <w:lang w:val="sr-Latn-BA"/>
        </w:rPr>
        <w:t>Predsjednik Upravnog odbora</w:t>
      </w:r>
    </w:p>
    <w:p w14:paraId="35D76684" w14:textId="362CAFDA" w:rsidR="00447AF6" w:rsidRPr="0018776D" w:rsidRDefault="00447AF6" w:rsidP="00447AF6">
      <w:pPr>
        <w:jc w:val="center"/>
        <w:rPr>
          <w:lang w:val="sr-Latn-BA"/>
        </w:rPr>
      </w:pPr>
      <w:r w:rsidRPr="0018776D">
        <w:rPr>
          <w:lang w:val="sr-Latn-BA"/>
        </w:rPr>
        <w:t xml:space="preserve">                                                                                                        ____________________________</w:t>
      </w:r>
    </w:p>
    <w:p w14:paraId="23849C76" w14:textId="627403C4" w:rsidR="00447AF6" w:rsidRPr="0018776D" w:rsidRDefault="00C105AF" w:rsidP="00447AF6">
      <w:pPr>
        <w:jc w:val="right"/>
        <w:rPr>
          <w:lang w:val="sr-Latn-BA"/>
        </w:rPr>
      </w:pPr>
      <w:r w:rsidRPr="0018776D">
        <w:rPr>
          <w:rFonts w:eastAsia="ArialNarrow,Bold"/>
          <w:bCs/>
          <w:lang w:val="sr-Latn-BA"/>
        </w:rPr>
        <w:t>Zoran Najdanović</w:t>
      </w:r>
    </w:p>
    <w:p w14:paraId="70817F6F" w14:textId="61A33102" w:rsidR="00313BF0" w:rsidRPr="0018776D" w:rsidRDefault="0035676A" w:rsidP="0035676A">
      <w:pPr>
        <w:autoSpaceDE w:val="0"/>
        <w:autoSpaceDN w:val="0"/>
        <w:adjustRightInd w:val="0"/>
        <w:spacing w:after="0"/>
        <w:rPr>
          <w:rFonts w:eastAsia="ArialNarrow"/>
          <w:lang w:val="sr-Latn-BA"/>
        </w:rPr>
      </w:pPr>
      <w:r w:rsidRPr="0018776D">
        <w:rPr>
          <w:rFonts w:eastAsia="ArialNarrow"/>
          <w:lang w:val="sr-Latn-BA"/>
        </w:rPr>
        <w:t xml:space="preserve">Broj: </w:t>
      </w:r>
      <w:r w:rsidR="00177632" w:rsidRPr="0018776D">
        <w:t>UO.</w:t>
      </w:r>
      <w:r w:rsidR="002A660E" w:rsidRPr="0018776D">
        <w:t>1</w:t>
      </w:r>
      <w:r w:rsidR="00C105AF" w:rsidRPr="0018776D">
        <w:t>7</w:t>
      </w:r>
      <w:r w:rsidR="002A660E" w:rsidRPr="0018776D">
        <w:t>/2</w:t>
      </w:r>
      <w:r w:rsidR="00C105AF" w:rsidRPr="0018776D">
        <w:t>5</w:t>
      </w:r>
    </w:p>
    <w:p w14:paraId="3302B8F1" w14:textId="51BCC59B" w:rsidR="0035676A" w:rsidRPr="0018776D" w:rsidRDefault="0035676A" w:rsidP="0035676A">
      <w:pPr>
        <w:autoSpaceDE w:val="0"/>
        <w:autoSpaceDN w:val="0"/>
        <w:adjustRightInd w:val="0"/>
        <w:rPr>
          <w:rFonts w:eastAsia="ArialNarrow"/>
          <w:lang w:val="sr-Latn-BA"/>
        </w:rPr>
      </w:pPr>
      <w:r w:rsidRPr="0018776D">
        <w:rPr>
          <w:rFonts w:eastAsia="ArialNarrow"/>
          <w:lang w:val="sr-Latn-BA"/>
        </w:rPr>
        <w:t>Datum:</w:t>
      </w:r>
      <w:r w:rsidR="00C105AF" w:rsidRPr="0018776D">
        <w:rPr>
          <w:rFonts w:eastAsia="ArialNarrow"/>
          <w:lang w:val="sr-Latn-BA"/>
        </w:rPr>
        <w:t>11</w:t>
      </w:r>
      <w:r w:rsidR="002A660E" w:rsidRPr="0018776D">
        <w:rPr>
          <w:rFonts w:eastAsia="ArialNarrow"/>
          <w:lang w:val="sr-Latn-BA"/>
        </w:rPr>
        <w:t>.04</w:t>
      </w:r>
      <w:r w:rsidR="00B754E1" w:rsidRPr="0018776D">
        <w:rPr>
          <w:rFonts w:eastAsia="ArialNarrow"/>
          <w:lang w:val="sr-Latn-BA"/>
        </w:rPr>
        <w:t>.202</w:t>
      </w:r>
      <w:r w:rsidR="00C105AF" w:rsidRPr="0018776D">
        <w:rPr>
          <w:rFonts w:eastAsia="ArialNarrow"/>
          <w:lang w:val="sr-Latn-BA"/>
        </w:rPr>
        <w:t>5</w:t>
      </w:r>
      <w:r w:rsidR="005B4354" w:rsidRPr="0018776D">
        <w:rPr>
          <w:rFonts w:eastAsia="ArialNarrow"/>
          <w:lang w:val="sr-Latn-BA"/>
        </w:rPr>
        <w:t>.</w:t>
      </w:r>
      <w:r w:rsidR="00D844C6" w:rsidRPr="0018776D">
        <w:rPr>
          <w:rFonts w:eastAsia="ArialNarrow"/>
          <w:lang w:val="sr-Latn-BA"/>
        </w:rPr>
        <w:t xml:space="preserve"> godine</w:t>
      </w:r>
    </w:p>
    <w:p w14:paraId="0A7DB385" w14:textId="77777777" w:rsidR="00E6700C" w:rsidRPr="0018776D" w:rsidRDefault="00E6700C" w:rsidP="00E6700C">
      <w:pPr>
        <w:autoSpaceDE w:val="0"/>
        <w:autoSpaceDN w:val="0"/>
        <w:adjustRightInd w:val="0"/>
        <w:rPr>
          <w:rFonts w:eastAsia="ArialNarrow"/>
        </w:rPr>
      </w:pPr>
    </w:p>
    <w:p w14:paraId="135CB11D" w14:textId="77777777" w:rsidR="00E6700C" w:rsidRPr="0018776D" w:rsidRDefault="00E6700C" w:rsidP="00E6700C">
      <w:pPr>
        <w:autoSpaceDE w:val="0"/>
        <w:autoSpaceDN w:val="0"/>
        <w:adjustRightInd w:val="0"/>
        <w:rPr>
          <w:rFonts w:eastAsia="ArialNarrow"/>
          <w:i/>
          <w:lang w:val="sr-Latn-BA"/>
        </w:rPr>
      </w:pPr>
      <w:r w:rsidRPr="0018776D">
        <w:rPr>
          <w:rFonts w:eastAsia="ArialNarrow"/>
          <w:i/>
          <w:lang w:val="sr-Latn-BA"/>
        </w:rPr>
        <w:t>Dostaviti:</w:t>
      </w:r>
    </w:p>
    <w:p w14:paraId="71BC1188" w14:textId="77777777" w:rsidR="00367B2C" w:rsidRPr="0018776D" w:rsidRDefault="00367B2C" w:rsidP="008F28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sz w:val="24"/>
          <w:szCs w:val="24"/>
          <w:lang w:val="sr-Latn-BA"/>
        </w:rPr>
      </w:pPr>
      <w:r w:rsidRPr="0018776D">
        <w:rPr>
          <w:rFonts w:ascii="Times New Roman" w:eastAsia="ArialNarrow" w:hAnsi="Times New Roman" w:cs="Times New Roman"/>
          <w:sz w:val="24"/>
          <w:szCs w:val="24"/>
          <w:lang w:val="sr-Latn-BA"/>
        </w:rPr>
        <w:t xml:space="preserve">Skupštini Društva </w:t>
      </w:r>
    </w:p>
    <w:p w14:paraId="6C4266EC" w14:textId="164860F3" w:rsidR="00177632" w:rsidRPr="0018776D" w:rsidRDefault="0035676A" w:rsidP="008F28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sz w:val="24"/>
          <w:szCs w:val="24"/>
          <w:lang w:val="sr-Latn-BA"/>
        </w:rPr>
      </w:pPr>
      <w:r w:rsidRPr="0018776D">
        <w:rPr>
          <w:rFonts w:ascii="Times New Roman" w:eastAsia="ArialNarrow" w:hAnsi="Times New Roman" w:cs="Times New Roman"/>
          <w:sz w:val="24"/>
          <w:szCs w:val="24"/>
          <w:lang w:val="sr-Latn-BA"/>
        </w:rPr>
        <w:t>Direktoru društva</w:t>
      </w:r>
    </w:p>
    <w:p w14:paraId="1D812B64" w14:textId="278D2147" w:rsidR="00C45DD7" w:rsidRPr="0018776D" w:rsidRDefault="00E6700C" w:rsidP="008F28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sz w:val="24"/>
          <w:szCs w:val="24"/>
          <w:lang w:val="sr-Latn-BA"/>
        </w:rPr>
      </w:pPr>
      <w:r w:rsidRPr="0018776D">
        <w:rPr>
          <w:rFonts w:ascii="Times New Roman" w:eastAsia="ArialNarrow" w:hAnsi="Times New Roman" w:cs="Times New Roman"/>
          <w:sz w:val="24"/>
          <w:szCs w:val="24"/>
          <w:lang w:val="sr-Latn-BA"/>
        </w:rPr>
        <w:t>a/a</w:t>
      </w:r>
    </w:p>
    <w:sectPr w:rsidR="00C45DD7" w:rsidRPr="0018776D" w:rsidSect="00ED73A9">
      <w:pgSz w:w="11907" w:h="16839" w:code="9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3514"/>
    <w:multiLevelType w:val="hybridMultilevel"/>
    <w:tmpl w:val="6924F592"/>
    <w:lvl w:ilvl="0" w:tplc="1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DD2EB8"/>
    <w:multiLevelType w:val="hybridMultilevel"/>
    <w:tmpl w:val="8EA4AA4A"/>
    <w:lvl w:ilvl="0" w:tplc="CD76CD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4"/>
    <w:multiLevelType w:val="hybridMultilevel"/>
    <w:tmpl w:val="C1788E1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652B9"/>
    <w:multiLevelType w:val="hybridMultilevel"/>
    <w:tmpl w:val="02E0A4B8"/>
    <w:lvl w:ilvl="0" w:tplc="D764934A">
      <w:start w:val="1"/>
      <w:numFmt w:val="upperRoman"/>
      <w:lvlText w:val="%1"/>
      <w:lvlJc w:val="right"/>
      <w:pPr>
        <w:ind w:left="720" w:hanging="360"/>
      </w:pPr>
      <w:rPr>
        <w:rFonts w:hint="default"/>
        <w:b/>
        <w:b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71F45"/>
    <w:multiLevelType w:val="hybridMultilevel"/>
    <w:tmpl w:val="DA14A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062FA"/>
    <w:multiLevelType w:val="hybridMultilevel"/>
    <w:tmpl w:val="BB149FAC"/>
    <w:lvl w:ilvl="0" w:tplc="CD76CD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B2BCE"/>
    <w:multiLevelType w:val="hybridMultilevel"/>
    <w:tmpl w:val="4522BFC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60933944">
    <w:abstractNumId w:val="2"/>
  </w:num>
  <w:num w:numId="2" w16cid:durableId="761416175">
    <w:abstractNumId w:val="4"/>
  </w:num>
  <w:num w:numId="3" w16cid:durableId="1200900344">
    <w:abstractNumId w:val="0"/>
  </w:num>
  <w:num w:numId="4" w16cid:durableId="760839126">
    <w:abstractNumId w:val="3"/>
  </w:num>
  <w:num w:numId="5" w16cid:durableId="286814235">
    <w:abstractNumId w:val="5"/>
  </w:num>
  <w:num w:numId="6" w16cid:durableId="504055118">
    <w:abstractNumId w:val="6"/>
  </w:num>
  <w:num w:numId="7" w16cid:durableId="302543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00C"/>
    <w:rsid w:val="00040607"/>
    <w:rsid w:val="000458E6"/>
    <w:rsid w:val="00060DD8"/>
    <w:rsid w:val="00066429"/>
    <w:rsid w:val="00076965"/>
    <w:rsid w:val="0008323A"/>
    <w:rsid w:val="000B087E"/>
    <w:rsid w:val="000B2A78"/>
    <w:rsid w:val="000C3D2B"/>
    <w:rsid w:val="000C687C"/>
    <w:rsid w:val="000D282A"/>
    <w:rsid w:val="000F2ADF"/>
    <w:rsid w:val="000F596C"/>
    <w:rsid w:val="0012687C"/>
    <w:rsid w:val="00161A8E"/>
    <w:rsid w:val="00167480"/>
    <w:rsid w:val="00177632"/>
    <w:rsid w:val="0018776D"/>
    <w:rsid w:val="001931CA"/>
    <w:rsid w:val="00197B42"/>
    <w:rsid w:val="0020465E"/>
    <w:rsid w:val="00222104"/>
    <w:rsid w:val="0022756D"/>
    <w:rsid w:val="00264778"/>
    <w:rsid w:val="002A660E"/>
    <w:rsid w:val="002E1EB7"/>
    <w:rsid w:val="002E4EA5"/>
    <w:rsid w:val="002E77A6"/>
    <w:rsid w:val="0030576F"/>
    <w:rsid w:val="00313BF0"/>
    <w:rsid w:val="00320C37"/>
    <w:rsid w:val="003216D4"/>
    <w:rsid w:val="003557D0"/>
    <w:rsid w:val="0035676A"/>
    <w:rsid w:val="00362E85"/>
    <w:rsid w:val="00367B2C"/>
    <w:rsid w:val="00373A4D"/>
    <w:rsid w:val="00373EFC"/>
    <w:rsid w:val="00404D3C"/>
    <w:rsid w:val="00405725"/>
    <w:rsid w:val="004155D3"/>
    <w:rsid w:val="0044234C"/>
    <w:rsid w:val="00447AF6"/>
    <w:rsid w:val="00474007"/>
    <w:rsid w:val="004771A7"/>
    <w:rsid w:val="00490985"/>
    <w:rsid w:val="004E772D"/>
    <w:rsid w:val="005021EF"/>
    <w:rsid w:val="00515298"/>
    <w:rsid w:val="0052031D"/>
    <w:rsid w:val="00543EA2"/>
    <w:rsid w:val="00567505"/>
    <w:rsid w:val="00580C92"/>
    <w:rsid w:val="00581269"/>
    <w:rsid w:val="005A14D6"/>
    <w:rsid w:val="005B4354"/>
    <w:rsid w:val="005C25F2"/>
    <w:rsid w:val="005E40C6"/>
    <w:rsid w:val="0068041B"/>
    <w:rsid w:val="006C1FAF"/>
    <w:rsid w:val="007142D3"/>
    <w:rsid w:val="00724FB2"/>
    <w:rsid w:val="007343E4"/>
    <w:rsid w:val="0079599C"/>
    <w:rsid w:val="007B36F2"/>
    <w:rsid w:val="008365BA"/>
    <w:rsid w:val="00881420"/>
    <w:rsid w:val="00883C03"/>
    <w:rsid w:val="00883C1C"/>
    <w:rsid w:val="008B4CA1"/>
    <w:rsid w:val="008B5A59"/>
    <w:rsid w:val="008C1321"/>
    <w:rsid w:val="008C6C42"/>
    <w:rsid w:val="008D296D"/>
    <w:rsid w:val="008F28B8"/>
    <w:rsid w:val="00904422"/>
    <w:rsid w:val="009214D5"/>
    <w:rsid w:val="0093144F"/>
    <w:rsid w:val="0094770B"/>
    <w:rsid w:val="009A6016"/>
    <w:rsid w:val="009C3D53"/>
    <w:rsid w:val="009C6262"/>
    <w:rsid w:val="009E3787"/>
    <w:rsid w:val="009F0435"/>
    <w:rsid w:val="009F1ED4"/>
    <w:rsid w:val="009F38BB"/>
    <w:rsid w:val="00A60524"/>
    <w:rsid w:val="00A61B23"/>
    <w:rsid w:val="00A820B2"/>
    <w:rsid w:val="00AA00A5"/>
    <w:rsid w:val="00B17E21"/>
    <w:rsid w:val="00B255B9"/>
    <w:rsid w:val="00B754E1"/>
    <w:rsid w:val="00B9524B"/>
    <w:rsid w:val="00BA030B"/>
    <w:rsid w:val="00BA1C50"/>
    <w:rsid w:val="00C105AF"/>
    <w:rsid w:val="00C11976"/>
    <w:rsid w:val="00C45DD7"/>
    <w:rsid w:val="00C4664C"/>
    <w:rsid w:val="00C72457"/>
    <w:rsid w:val="00C75200"/>
    <w:rsid w:val="00CB4D8A"/>
    <w:rsid w:val="00CC2461"/>
    <w:rsid w:val="00D36170"/>
    <w:rsid w:val="00D44E86"/>
    <w:rsid w:val="00D5474A"/>
    <w:rsid w:val="00D80227"/>
    <w:rsid w:val="00D844C6"/>
    <w:rsid w:val="00DC4115"/>
    <w:rsid w:val="00DE16E8"/>
    <w:rsid w:val="00E31947"/>
    <w:rsid w:val="00E6700C"/>
    <w:rsid w:val="00E75D6E"/>
    <w:rsid w:val="00E8091F"/>
    <w:rsid w:val="00EA7EB6"/>
    <w:rsid w:val="00ED73A9"/>
    <w:rsid w:val="00F13031"/>
    <w:rsid w:val="00F27C65"/>
    <w:rsid w:val="00F624A8"/>
    <w:rsid w:val="00F81F6C"/>
    <w:rsid w:val="00F92574"/>
    <w:rsid w:val="00FB6C2B"/>
    <w:rsid w:val="00FC713B"/>
    <w:rsid w:val="00FD4C3D"/>
    <w:rsid w:val="00FD5147"/>
    <w:rsid w:val="00FE6D12"/>
    <w:rsid w:val="00FF2741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C537"/>
  <w15:docId w15:val="{6EF208A9-929F-4BC0-978E-A2C98B64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00C"/>
    <w:pPr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4E86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E86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E8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hAnsiTheme="majorHAnsi" w:cstheme="majorBidi"/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E86"/>
    <w:pPr>
      <w:pBdr>
        <w:bottom w:val="dotted" w:sz="4" w:space="1" w:color="943634" w:themeColor="accent2" w:themeShade="BF"/>
      </w:pBdr>
      <w:spacing w:line="252" w:lineRule="auto"/>
      <w:jc w:val="center"/>
      <w:outlineLvl w:val="3"/>
    </w:pPr>
    <w:rPr>
      <w:rFonts w:asciiTheme="majorHAnsi" w:hAnsiTheme="majorHAnsi" w:cstheme="majorBidi"/>
      <w:caps/>
      <w:color w:val="622423" w:themeColor="accent2" w:themeShade="7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4E86"/>
    <w:pPr>
      <w:spacing w:before="320" w:line="252" w:lineRule="auto"/>
      <w:jc w:val="center"/>
      <w:outlineLvl w:val="4"/>
    </w:pPr>
    <w:rPr>
      <w:rFonts w:asciiTheme="majorHAnsi" w:hAnsiTheme="majorHAnsi" w:cstheme="majorBidi"/>
      <w:caps/>
      <w:color w:val="622423" w:themeColor="accent2" w:themeShade="7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4E86"/>
    <w:pPr>
      <w:spacing w:line="252" w:lineRule="auto"/>
      <w:jc w:val="center"/>
      <w:outlineLvl w:val="5"/>
    </w:pPr>
    <w:rPr>
      <w:rFonts w:asciiTheme="majorHAnsi" w:hAnsiTheme="majorHAnsi" w:cstheme="majorBidi"/>
      <w:caps/>
      <w:color w:val="943634" w:themeColor="accent2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4E86"/>
    <w:pPr>
      <w:spacing w:line="252" w:lineRule="auto"/>
      <w:jc w:val="center"/>
      <w:outlineLvl w:val="6"/>
    </w:pPr>
    <w:rPr>
      <w:rFonts w:asciiTheme="majorHAnsi" w:hAnsiTheme="majorHAnsi" w:cstheme="majorBidi"/>
      <w:i/>
      <w:iCs/>
      <w:caps/>
      <w:color w:val="943634" w:themeColor="accent2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4E86"/>
    <w:pPr>
      <w:spacing w:line="252" w:lineRule="auto"/>
      <w:jc w:val="center"/>
      <w:outlineLvl w:val="7"/>
    </w:pPr>
    <w:rPr>
      <w:rFonts w:asciiTheme="majorHAnsi" w:hAnsiTheme="majorHAnsi" w:cstheme="majorBidi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4E86"/>
    <w:pPr>
      <w:spacing w:line="252" w:lineRule="auto"/>
      <w:jc w:val="center"/>
      <w:outlineLvl w:val="8"/>
    </w:pPr>
    <w:rPr>
      <w:rFonts w:asciiTheme="majorHAnsi" w:hAnsiTheme="majorHAnsi" w:cstheme="majorBidi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E86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E86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4E86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E8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4E86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4E86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4E86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4E86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4E86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4E86"/>
    <w:pPr>
      <w:spacing w:after="200" w:line="252" w:lineRule="auto"/>
      <w:jc w:val="left"/>
    </w:pPr>
    <w:rPr>
      <w:rFonts w:asciiTheme="majorHAnsi" w:hAnsiTheme="majorHAnsi" w:cstheme="majorBidi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44E8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44E86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4E86"/>
    <w:pPr>
      <w:spacing w:after="560"/>
      <w:jc w:val="center"/>
    </w:pPr>
    <w:rPr>
      <w:rFonts w:asciiTheme="majorHAnsi" w:hAnsiTheme="majorHAnsi" w:cstheme="majorBidi"/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44E86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44E86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44E8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44E86"/>
    <w:pPr>
      <w:spacing w:after="0"/>
      <w:jc w:val="left"/>
    </w:pPr>
    <w:rPr>
      <w:rFonts w:asciiTheme="majorHAnsi" w:hAnsiTheme="majorHAnsi" w:cstheme="maj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44E86"/>
  </w:style>
  <w:style w:type="paragraph" w:styleId="ListParagraph">
    <w:name w:val="List Paragraph"/>
    <w:basedOn w:val="Normal"/>
    <w:uiPriority w:val="34"/>
    <w:qFormat/>
    <w:rsid w:val="00D44E86"/>
    <w:pPr>
      <w:spacing w:after="200" w:line="252" w:lineRule="auto"/>
      <w:ind w:left="720"/>
      <w:contextualSpacing/>
      <w:jc w:val="left"/>
    </w:pPr>
    <w:rPr>
      <w:rFonts w:asciiTheme="majorHAnsi" w:hAnsiTheme="majorHAnsi" w:cstheme="maj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D44E86"/>
    <w:pPr>
      <w:spacing w:after="200" w:line="252" w:lineRule="auto"/>
      <w:jc w:val="left"/>
    </w:pPr>
    <w:rPr>
      <w:rFonts w:asciiTheme="majorHAnsi" w:hAnsiTheme="majorHAnsi" w:cstheme="majorBid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44E86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4E8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  <w:jc w:val="left"/>
    </w:pPr>
    <w:rPr>
      <w:rFonts w:asciiTheme="majorHAnsi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4E86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44E86"/>
    <w:rPr>
      <w:i/>
      <w:iCs/>
    </w:rPr>
  </w:style>
  <w:style w:type="character" w:styleId="IntenseEmphasis">
    <w:name w:val="Intense Emphasis"/>
    <w:uiPriority w:val="21"/>
    <w:qFormat/>
    <w:rsid w:val="00D44E8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44E8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44E8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44E86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4E86"/>
    <w:pPr>
      <w:outlineLvl w:val="9"/>
    </w:pPr>
  </w:style>
  <w:style w:type="paragraph" w:customStyle="1" w:styleId="Default">
    <w:name w:val="Default"/>
    <w:rsid w:val="003567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BA" w:bidi="ar-SA"/>
    </w:rPr>
  </w:style>
  <w:style w:type="paragraph" w:styleId="NormalWeb">
    <w:name w:val="Normal (Web)"/>
    <w:basedOn w:val="Normal"/>
    <w:uiPriority w:val="99"/>
    <w:unhideWhenUsed/>
    <w:rsid w:val="00515298"/>
    <w:pPr>
      <w:spacing w:before="100" w:beforeAutospacing="1" w:after="100" w:afterAutospacing="1"/>
      <w:jc w:val="left"/>
    </w:pPr>
    <w:rPr>
      <w:rFonts w:eastAsia="Times New Roman"/>
      <w:lang w:val="sr-Latn-BA" w:eastAsia="sr-Latn-BA" w:bidi="ar-SA"/>
    </w:rPr>
  </w:style>
  <w:style w:type="character" w:customStyle="1" w:styleId="apple-converted-space">
    <w:name w:val="apple-converted-space"/>
    <w:basedOn w:val="DefaultParagraphFont"/>
    <w:rsid w:val="006C1FAF"/>
  </w:style>
  <w:style w:type="character" w:styleId="Hyperlink">
    <w:name w:val="Hyperlink"/>
    <w:basedOn w:val="DefaultParagraphFont"/>
    <w:uiPriority w:val="99"/>
    <w:unhideWhenUsed/>
    <w:rsid w:val="0012687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222104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berz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korisnici2</cp:lastModifiedBy>
  <cp:revision>55</cp:revision>
  <cp:lastPrinted>2025-04-04T08:37:00Z</cp:lastPrinted>
  <dcterms:created xsi:type="dcterms:W3CDTF">2017-04-11T09:06:00Z</dcterms:created>
  <dcterms:modified xsi:type="dcterms:W3CDTF">2025-04-04T12:01:00Z</dcterms:modified>
</cp:coreProperties>
</file>